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3 - Förderanlagen im Auftrag der WGS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3 - Förderanlagen im Auftrag der WGS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